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93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Style w:val="cat-Dategrp-1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sz w:val="28"/>
          <w:szCs w:val="28"/>
        </w:rPr>
        <w:t>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4rplc-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Style w:val="cat-OrganizationNamegrp-15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7300023241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6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судебных расходов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ое заявление </w:t>
      </w:r>
      <w:r>
        <w:rPr>
          <w:rStyle w:val="cat-OrganizationNamegrp-1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6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договору, процентов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судебных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«Профессиональная коллекторская организация «ФИНЭКВА»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0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основного долга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займа от </w:t>
      </w:r>
      <w:r>
        <w:rPr>
          <w:rStyle w:val="cat-Dategrp-2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442848 </w:t>
      </w:r>
      <w:r>
        <w:rPr>
          <w:rFonts w:ascii="Times New Roman" w:eastAsia="Times New Roman" w:hAnsi="Times New Roman" w:cs="Times New Roman"/>
          <w:sz w:val="28"/>
          <w:szCs w:val="28"/>
        </w:rPr>
        <w:t>по состоянию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Dategrp-3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процентов за пользование суммой займа за период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2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Style w:val="cat-Dategrp-3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>
        <w:rPr>
          <w:rStyle w:val="cat-Sumgrp-12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sz w:val="28"/>
          <w:szCs w:val="28"/>
        </w:rPr>
        <w:t>расход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  <w:szCs w:val="28"/>
        </w:rPr>
        <w:t>по оплате государственной пошлины, а всего взыскать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3rplc-1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заявления об отмене этого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Style w:val="cat-FIOgrp-8rplc-2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</w:t>
      </w:r>
      <w:r>
        <w:rPr>
          <w:rFonts w:ascii="Times New Roman" w:eastAsia="Times New Roman" w:hAnsi="Times New Roman" w:cs="Times New Roman"/>
          <w:sz w:val="18"/>
          <w:szCs w:val="18"/>
        </w:rPr>
        <w:t>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района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_____</w:t>
      </w:r>
      <w:r>
        <w:rPr>
          <w:rFonts w:ascii="Times New Roman" w:eastAsia="Times New Roman" w:hAnsi="Times New Roman" w:cs="Times New Roman"/>
          <w:sz w:val="18"/>
          <w:szCs w:val="18"/>
        </w:rPr>
        <w:t>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8rplc-21"/>
          <w:rFonts w:ascii="Times New Roman" w:eastAsia="Times New Roman" w:hAnsi="Times New Roman" w:cs="Times New Roman"/>
          <w:sz w:val="18"/>
          <w:szCs w:val="18"/>
        </w:rPr>
        <w:t>фио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Style w:val="cat-Dategrp-1rplc-22"/>
          <w:rFonts w:ascii="Times New Roman" w:eastAsia="Times New Roman" w:hAnsi="Times New Roman" w:cs="Times New Roman"/>
          <w:sz w:val="18"/>
          <w:szCs w:val="18"/>
        </w:rPr>
        <w:t>дата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2-</w:t>
      </w:r>
      <w:r>
        <w:rPr>
          <w:rFonts w:ascii="Times New Roman" w:eastAsia="Times New Roman" w:hAnsi="Times New Roman" w:cs="Times New Roman"/>
          <w:sz w:val="18"/>
          <w:szCs w:val="18"/>
        </w:rPr>
        <w:t>93</w:t>
      </w:r>
      <w:r>
        <w:rPr>
          <w:rFonts w:ascii="Times New Roman" w:eastAsia="Times New Roman" w:hAnsi="Times New Roman" w:cs="Times New Roman"/>
          <w:sz w:val="18"/>
          <w:szCs w:val="18"/>
        </w:rPr>
        <w:t>1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з __</w:t>
      </w: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 </w:t>
      </w:r>
      <w:r>
        <w:rPr>
          <w:rStyle w:val="cat-FIOgrp-9rplc-23"/>
          <w:rFonts w:ascii="Times New Roman" w:eastAsia="Times New Roman" w:hAnsi="Times New Roman" w:cs="Times New Roman"/>
          <w:sz w:val="18"/>
          <w:szCs w:val="1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1rplc-1">
    <w:name w:val="cat-Date grp-1 rplc-1"/>
    <w:basedOn w:val="DefaultParagraphFont"/>
  </w:style>
  <w:style w:type="character" w:customStyle="1" w:styleId="cat-FIOgrp-4rplc-2">
    <w:name w:val="cat-FIO grp-4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OrganizationNamegrp-15rplc-4">
    <w:name w:val="cat-OrganizationName grp-1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ExternalSystemDefinedgrp-16rplc-7">
    <w:name w:val="cat-ExternalSystemDefined grp-16 rplc-7"/>
    <w:basedOn w:val="DefaultParagraphFont"/>
  </w:style>
  <w:style w:type="character" w:customStyle="1" w:styleId="cat-ExternalSystemDefinedgrp-17rplc-8">
    <w:name w:val="cat-ExternalSystemDefined grp-17 rplc-8"/>
    <w:basedOn w:val="DefaultParagraphFont"/>
  </w:style>
  <w:style w:type="character" w:customStyle="1" w:styleId="cat-OrganizationNamegrp-15rplc-9">
    <w:name w:val="cat-OrganizationName grp-15 rplc-9"/>
    <w:basedOn w:val="DefaultParagraphFont"/>
  </w:style>
  <w:style w:type="character" w:customStyle="1" w:styleId="cat-FIOgrp-6rplc-10">
    <w:name w:val="cat-FIO grp-6 rplc-10"/>
    <w:basedOn w:val="DefaultParagraphFont"/>
  </w:style>
  <w:style w:type="character" w:customStyle="1" w:styleId="cat-FIOgrp-7rplc-11">
    <w:name w:val="cat-FIO grp-7 rplc-11"/>
    <w:basedOn w:val="DefaultParagraphFont"/>
  </w:style>
  <w:style w:type="character" w:customStyle="1" w:styleId="cat-Sumgrp-10rplc-12">
    <w:name w:val="cat-Sum grp-10 rplc-12"/>
    <w:basedOn w:val="DefaultParagraphFont"/>
  </w:style>
  <w:style w:type="character" w:customStyle="1" w:styleId="cat-Dategrp-2rplc-13">
    <w:name w:val="cat-Date grp-2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Dategrp-2rplc-16">
    <w:name w:val="cat-Date grp-2 rplc-16"/>
    <w:basedOn w:val="DefaultParagraphFont"/>
  </w:style>
  <w:style w:type="character" w:customStyle="1" w:styleId="cat-Dategrp-3rplc-17">
    <w:name w:val="cat-Date grp-3 rplc-17"/>
    <w:basedOn w:val="DefaultParagraphFont"/>
  </w:style>
  <w:style w:type="character" w:customStyle="1" w:styleId="cat-Sumgrp-12rplc-18">
    <w:name w:val="cat-Sum grp-12 rplc-18"/>
    <w:basedOn w:val="DefaultParagraphFont"/>
  </w:style>
  <w:style w:type="character" w:customStyle="1" w:styleId="cat-Sumgrp-13rplc-19">
    <w:name w:val="cat-Sum grp-13 rplc-19"/>
    <w:basedOn w:val="DefaultParagraphFont"/>
  </w:style>
  <w:style w:type="character" w:customStyle="1" w:styleId="cat-FIOgrp-8rplc-20">
    <w:name w:val="cat-FIO grp-8 rplc-20"/>
    <w:basedOn w:val="DefaultParagraphFont"/>
  </w:style>
  <w:style w:type="character" w:customStyle="1" w:styleId="cat-FIOgrp-8rplc-21">
    <w:name w:val="cat-FIO grp-8 rplc-21"/>
    <w:basedOn w:val="DefaultParagraphFont"/>
  </w:style>
  <w:style w:type="character" w:customStyle="1" w:styleId="cat-Dategrp-1rplc-22">
    <w:name w:val="cat-Date grp-1 rplc-22"/>
    <w:basedOn w:val="DefaultParagraphFont"/>
  </w:style>
  <w:style w:type="character" w:customStyle="1" w:styleId="cat-FIOgrp-9rplc-23">
    <w:name w:val="cat-FIO grp-9 rplc-2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